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AF4D7" w:themeColor="accent1" w:themeTint="33"/>
  <w:body>
    <w:p w:rsidR="00513EF2" w:rsidRDefault="00513EF2" w:rsidP="00513EF2">
      <w:pPr>
        <w:tabs>
          <w:tab w:val="left" w:pos="3031"/>
        </w:tabs>
        <w:spacing w:line="240" w:lineRule="auto"/>
        <w:contextualSpacing/>
        <w:jc w:val="center"/>
        <w:rPr>
          <w:rFonts w:ascii="Arial Black" w:hAnsi="Arial Black"/>
          <w:i/>
          <w:sz w:val="28"/>
          <w:szCs w:val="28"/>
        </w:rPr>
      </w:pPr>
      <w:r>
        <w:rPr>
          <w:rFonts w:ascii="Arial Black" w:hAnsi="Arial Black"/>
          <w:i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 </w:t>
      </w:r>
      <w:r w:rsidR="001810A2">
        <w:rPr>
          <w:rFonts w:ascii="Arial Black" w:hAnsi="Arial Black"/>
          <w:i/>
          <w:sz w:val="28"/>
          <w:szCs w:val="28"/>
        </w:rPr>
        <w:t>54</w:t>
      </w:r>
      <w:r>
        <w:rPr>
          <w:rFonts w:ascii="Arial Black" w:hAnsi="Arial Black"/>
          <w:i/>
          <w:sz w:val="28"/>
          <w:szCs w:val="28"/>
        </w:rPr>
        <w:t xml:space="preserve"> имени Героя Советского союза </w:t>
      </w:r>
    </w:p>
    <w:p w:rsidR="00513EF2" w:rsidRDefault="00513EF2" w:rsidP="00513EF2">
      <w:pPr>
        <w:tabs>
          <w:tab w:val="left" w:pos="3031"/>
        </w:tabs>
        <w:spacing w:line="240" w:lineRule="auto"/>
        <w:contextualSpacing/>
        <w:jc w:val="center"/>
        <w:rPr>
          <w:rFonts w:ascii="Arial Black" w:hAnsi="Arial Black"/>
          <w:i/>
          <w:sz w:val="28"/>
          <w:szCs w:val="28"/>
        </w:rPr>
      </w:pPr>
      <w:r>
        <w:rPr>
          <w:rFonts w:ascii="Arial Black" w:hAnsi="Arial Black"/>
          <w:i/>
          <w:sz w:val="28"/>
          <w:szCs w:val="28"/>
        </w:rPr>
        <w:t>Козина Нестора Дмитриевича»</w:t>
      </w:r>
    </w:p>
    <w:p w:rsidR="00513EF2" w:rsidRPr="00883F9D" w:rsidRDefault="00513EF2" w:rsidP="00513EF2">
      <w:pPr>
        <w:tabs>
          <w:tab w:val="left" w:pos="3031"/>
        </w:tabs>
        <w:spacing w:line="240" w:lineRule="auto"/>
        <w:contextualSpacing/>
        <w:jc w:val="center"/>
        <w:rPr>
          <w:rFonts w:ascii="Arial Black" w:hAnsi="Arial Black"/>
          <w:i/>
          <w:sz w:val="28"/>
          <w:szCs w:val="28"/>
        </w:rPr>
      </w:pPr>
    </w:p>
    <w:p w:rsidR="00513EF2" w:rsidRDefault="00513EF2" w:rsidP="00513EF2">
      <w:pPr>
        <w:tabs>
          <w:tab w:val="left" w:pos="3031"/>
        </w:tabs>
        <w:spacing w:line="240" w:lineRule="auto"/>
        <w:contextualSpacing/>
        <w:jc w:val="center"/>
        <w:rPr>
          <w:rFonts w:ascii="Arial Black" w:hAnsi="Arial Black"/>
          <w:i/>
          <w:sz w:val="36"/>
          <w:szCs w:val="36"/>
        </w:rPr>
      </w:pPr>
    </w:p>
    <w:p w:rsidR="00513EF2" w:rsidRDefault="00513EF2" w:rsidP="00513EF2">
      <w:pPr>
        <w:tabs>
          <w:tab w:val="left" w:pos="3031"/>
        </w:tabs>
        <w:spacing w:line="240" w:lineRule="auto"/>
        <w:contextualSpacing/>
        <w:jc w:val="center"/>
        <w:rPr>
          <w:rFonts w:ascii="Arial Black" w:hAnsi="Arial Black"/>
          <w:i/>
          <w:sz w:val="36"/>
          <w:szCs w:val="36"/>
        </w:rPr>
      </w:pPr>
    </w:p>
    <w:p w:rsidR="00513EF2" w:rsidRDefault="00513EF2" w:rsidP="00513EF2">
      <w:pPr>
        <w:tabs>
          <w:tab w:val="left" w:pos="3031"/>
        </w:tabs>
        <w:spacing w:line="240" w:lineRule="auto"/>
        <w:contextualSpacing/>
        <w:jc w:val="center"/>
        <w:rPr>
          <w:rFonts w:ascii="Arial Black" w:hAnsi="Arial Black"/>
          <w:i/>
          <w:sz w:val="36"/>
          <w:szCs w:val="36"/>
        </w:rPr>
      </w:pPr>
    </w:p>
    <w:p w:rsidR="00513EF2" w:rsidRDefault="00513EF2" w:rsidP="00513EF2">
      <w:pPr>
        <w:tabs>
          <w:tab w:val="left" w:pos="3031"/>
        </w:tabs>
        <w:spacing w:line="240" w:lineRule="auto"/>
        <w:contextualSpacing/>
        <w:jc w:val="center"/>
        <w:rPr>
          <w:rFonts w:ascii="Arial Black" w:hAnsi="Arial Black"/>
          <w:i/>
          <w:sz w:val="36"/>
          <w:szCs w:val="36"/>
        </w:rPr>
      </w:pPr>
    </w:p>
    <w:p w:rsidR="00513EF2" w:rsidRDefault="00513EF2" w:rsidP="00513EF2">
      <w:pPr>
        <w:tabs>
          <w:tab w:val="left" w:pos="3031"/>
        </w:tabs>
        <w:spacing w:line="240" w:lineRule="auto"/>
        <w:contextualSpacing/>
        <w:jc w:val="center"/>
        <w:rPr>
          <w:rFonts w:ascii="Arial Black" w:hAnsi="Arial Black"/>
          <w:i/>
          <w:sz w:val="36"/>
          <w:szCs w:val="36"/>
        </w:rPr>
      </w:pPr>
    </w:p>
    <w:p w:rsidR="00513EF2" w:rsidRPr="00883F9D" w:rsidRDefault="00513EF2" w:rsidP="00513EF2">
      <w:pPr>
        <w:tabs>
          <w:tab w:val="left" w:pos="3031"/>
        </w:tabs>
        <w:spacing w:line="240" w:lineRule="auto"/>
        <w:contextualSpacing/>
        <w:jc w:val="center"/>
        <w:rPr>
          <w:rFonts w:ascii="Arial Black" w:hAnsi="Arial Black"/>
          <w:i/>
          <w:sz w:val="44"/>
          <w:szCs w:val="44"/>
        </w:rPr>
      </w:pPr>
      <w:r w:rsidRPr="00883F9D">
        <w:rPr>
          <w:rFonts w:ascii="Arial Black" w:hAnsi="Arial Black"/>
          <w:i/>
          <w:sz w:val="44"/>
          <w:szCs w:val="44"/>
        </w:rPr>
        <w:t xml:space="preserve">Рекомендательный список литературы </w:t>
      </w:r>
    </w:p>
    <w:p w:rsidR="00513EF2" w:rsidRDefault="00513EF2" w:rsidP="00513EF2">
      <w:pPr>
        <w:tabs>
          <w:tab w:val="left" w:pos="3031"/>
        </w:tabs>
        <w:spacing w:line="240" w:lineRule="auto"/>
        <w:contextualSpacing/>
        <w:jc w:val="center"/>
        <w:rPr>
          <w:rFonts w:ascii="Arial Black" w:hAnsi="Arial Black"/>
          <w:i/>
          <w:sz w:val="44"/>
          <w:szCs w:val="44"/>
        </w:rPr>
      </w:pPr>
      <w:r w:rsidRPr="00883F9D">
        <w:rPr>
          <w:rFonts w:ascii="Arial Black" w:hAnsi="Arial Black"/>
          <w:i/>
          <w:sz w:val="44"/>
          <w:szCs w:val="44"/>
        </w:rPr>
        <w:t xml:space="preserve">для детей </w:t>
      </w:r>
    </w:p>
    <w:p w:rsidR="00513EF2" w:rsidRPr="00883F9D" w:rsidRDefault="00513EF2" w:rsidP="00513EF2">
      <w:pPr>
        <w:tabs>
          <w:tab w:val="left" w:pos="3031"/>
        </w:tabs>
        <w:spacing w:line="240" w:lineRule="auto"/>
        <w:contextualSpacing/>
        <w:jc w:val="center"/>
        <w:rPr>
          <w:rFonts w:ascii="Arial Black" w:hAnsi="Arial Black"/>
          <w:i/>
          <w:sz w:val="44"/>
          <w:szCs w:val="44"/>
        </w:rPr>
      </w:pPr>
      <w:r w:rsidRPr="00883F9D">
        <w:rPr>
          <w:rFonts w:ascii="Arial Black" w:hAnsi="Arial Black"/>
          <w:i/>
          <w:sz w:val="44"/>
          <w:szCs w:val="44"/>
        </w:rPr>
        <w:t>6+</w:t>
      </w:r>
    </w:p>
    <w:p w:rsidR="00513EF2" w:rsidRPr="00883F9D" w:rsidRDefault="00513EF2" w:rsidP="00513EF2">
      <w:pPr>
        <w:tabs>
          <w:tab w:val="left" w:pos="3031"/>
        </w:tabs>
        <w:spacing w:line="240" w:lineRule="auto"/>
        <w:contextualSpacing/>
        <w:jc w:val="center"/>
        <w:rPr>
          <w:rFonts w:ascii="Arial Black" w:hAnsi="Arial Black"/>
          <w:i/>
          <w:sz w:val="44"/>
          <w:szCs w:val="44"/>
        </w:rPr>
      </w:pPr>
    </w:p>
    <w:p w:rsidR="00513EF2" w:rsidRDefault="00513EF2" w:rsidP="00513EF2">
      <w:pPr>
        <w:tabs>
          <w:tab w:val="left" w:pos="3031"/>
        </w:tabs>
        <w:spacing w:line="240" w:lineRule="auto"/>
        <w:contextualSpacing/>
        <w:jc w:val="center"/>
        <w:rPr>
          <w:rFonts w:ascii="Arial Black" w:hAnsi="Arial Black"/>
          <w:b/>
          <w:i/>
          <w:sz w:val="44"/>
          <w:szCs w:val="44"/>
        </w:rPr>
      </w:pPr>
      <w:r w:rsidRPr="00883F9D">
        <w:rPr>
          <w:rFonts w:ascii="Arial Black" w:hAnsi="Arial Black"/>
          <w:b/>
          <w:i/>
          <w:sz w:val="44"/>
          <w:szCs w:val="44"/>
        </w:rPr>
        <w:t xml:space="preserve">«Книги о </w:t>
      </w:r>
      <w:r>
        <w:rPr>
          <w:rFonts w:ascii="Arial Black" w:hAnsi="Arial Black"/>
          <w:b/>
          <w:i/>
          <w:sz w:val="44"/>
          <w:szCs w:val="44"/>
        </w:rPr>
        <w:t>животных</w:t>
      </w:r>
      <w:r w:rsidRPr="00883F9D">
        <w:rPr>
          <w:rFonts w:ascii="Arial Black" w:hAnsi="Arial Black"/>
          <w:b/>
          <w:i/>
          <w:sz w:val="44"/>
          <w:szCs w:val="44"/>
        </w:rPr>
        <w:t>»</w:t>
      </w:r>
    </w:p>
    <w:p w:rsidR="00513EF2" w:rsidRDefault="00513EF2" w:rsidP="00513EF2">
      <w:pPr>
        <w:tabs>
          <w:tab w:val="left" w:pos="3031"/>
        </w:tabs>
        <w:spacing w:line="240" w:lineRule="auto"/>
        <w:contextualSpacing/>
        <w:jc w:val="center"/>
        <w:rPr>
          <w:rFonts w:ascii="Arial Black" w:hAnsi="Arial Black"/>
          <w:b/>
          <w:i/>
          <w:sz w:val="44"/>
          <w:szCs w:val="44"/>
        </w:rPr>
      </w:pPr>
    </w:p>
    <w:p w:rsidR="00513EF2" w:rsidRDefault="00513EF2" w:rsidP="00513EF2">
      <w:pPr>
        <w:tabs>
          <w:tab w:val="left" w:pos="3031"/>
        </w:tabs>
        <w:spacing w:line="240" w:lineRule="auto"/>
        <w:contextualSpacing/>
        <w:jc w:val="center"/>
        <w:rPr>
          <w:rFonts w:ascii="Arial Black" w:hAnsi="Arial Black"/>
          <w:b/>
          <w:i/>
          <w:sz w:val="44"/>
          <w:szCs w:val="44"/>
        </w:rPr>
      </w:pPr>
    </w:p>
    <w:p w:rsidR="00EF4585" w:rsidRDefault="00EF4585" w:rsidP="00513EF2">
      <w:pPr>
        <w:tabs>
          <w:tab w:val="left" w:pos="3031"/>
        </w:tabs>
        <w:spacing w:line="240" w:lineRule="auto"/>
        <w:contextualSpacing/>
        <w:jc w:val="center"/>
        <w:rPr>
          <w:rFonts w:ascii="Arial Black" w:hAnsi="Arial Black"/>
          <w:b/>
          <w:i/>
          <w:sz w:val="36"/>
          <w:szCs w:val="36"/>
        </w:rPr>
      </w:pPr>
      <w:r>
        <w:rPr>
          <w:rFonts w:ascii="Arial Black" w:hAnsi="Arial Black"/>
          <w:b/>
          <w:i/>
          <w:sz w:val="36"/>
          <w:szCs w:val="36"/>
        </w:rPr>
        <w:tab/>
      </w:r>
      <w:r>
        <w:rPr>
          <w:rFonts w:ascii="Arial Black" w:hAnsi="Arial Black"/>
          <w:b/>
          <w:i/>
          <w:sz w:val="36"/>
          <w:szCs w:val="36"/>
        </w:rPr>
        <w:tab/>
      </w:r>
    </w:p>
    <w:p w:rsidR="00513EF2" w:rsidRDefault="00EF4585" w:rsidP="00BC0906">
      <w:pPr>
        <w:tabs>
          <w:tab w:val="left" w:pos="3031"/>
        </w:tabs>
        <w:spacing w:line="240" w:lineRule="auto"/>
        <w:contextualSpacing/>
        <w:jc w:val="center"/>
        <w:rPr>
          <w:rFonts w:ascii="Arial Black" w:hAnsi="Arial Black"/>
          <w:b/>
          <w:i/>
          <w:sz w:val="36"/>
          <w:szCs w:val="36"/>
        </w:rPr>
      </w:pPr>
      <w:r>
        <w:rPr>
          <w:rFonts w:ascii="Arial Black" w:hAnsi="Arial Black"/>
          <w:b/>
          <w:i/>
          <w:sz w:val="36"/>
          <w:szCs w:val="36"/>
        </w:rPr>
        <w:tab/>
      </w:r>
      <w:r>
        <w:rPr>
          <w:rFonts w:ascii="Arial Black" w:hAnsi="Arial Black"/>
          <w:b/>
          <w:i/>
          <w:sz w:val="36"/>
          <w:szCs w:val="36"/>
        </w:rPr>
        <w:tab/>
      </w:r>
      <w:r>
        <w:rPr>
          <w:rFonts w:ascii="Arial Black" w:hAnsi="Arial Black"/>
          <w:b/>
          <w:i/>
          <w:sz w:val="36"/>
          <w:szCs w:val="36"/>
        </w:rPr>
        <w:tab/>
      </w:r>
    </w:p>
    <w:p w:rsidR="00BC0906" w:rsidRDefault="00BC0906" w:rsidP="00BC0906">
      <w:pPr>
        <w:tabs>
          <w:tab w:val="left" w:pos="3031"/>
        </w:tabs>
        <w:spacing w:line="240" w:lineRule="auto"/>
        <w:contextualSpacing/>
        <w:jc w:val="center"/>
        <w:rPr>
          <w:rFonts w:ascii="Arial Black" w:hAnsi="Arial Black"/>
          <w:b/>
          <w:i/>
          <w:sz w:val="36"/>
          <w:szCs w:val="36"/>
        </w:rPr>
      </w:pPr>
    </w:p>
    <w:p w:rsidR="00BC0906" w:rsidRDefault="00BC0906" w:rsidP="00BC0906">
      <w:pPr>
        <w:tabs>
          <w:tab w:val="left" w:pos="3031"/>
        </w:tabs>
        <w:spacing w:line="240" w:lineRule="auto"/>
        <w:contextualSpacing/>
        <w:jc w:val="center"/>
        <w:rPr>
          <w:rFonts w:ascii="Arial Black" w:hAnsi="Arial Black"/>
          <w:b/>
          <w:i/>
          <w:sz w:val="36"/>
          <w:szCs w:val="36"/>
        </w:rPr>
      </w:pPr>
    </w:p>
    <w:p w:rsidR="00BC0906" w:rsidRDefault="00BC0906" w:rsidP="00BC0906">
      <w:pPr>
        <w:tabs>
          <w:tab w:val="left" w:pos="3031"/>
        </w:tabs>
        <w:spacing w:line="240" w:lineRule="auto"/>
        <w:contextualSpacing/>
        <w:jc w:val="center"/>
        <w:rPr>
          <w:rFonts w:ascii="Arial Black" w:hAnsi="Arial Black"/>
          <w:b/>
          <w:i/>
          <w:sz w:val="36"/>
          <w:szCs w:val="36"/>
        </w:rPr>
      </w:pPr>
    </w:p>
    <w:p w:rsidR="00BC0906" w:rsidRDefault="00BC0906" w:rsidP="00BC0906">
      <w:pPr>
        <w:tabs>
          <w:tab w:val="left" w:pos="3031"/>
        </w:tabs>
        <w:spacing w:line="240" w:lineRule="auto"/>
        <w:contextualSpacing/>
        <w:jc w:val="center"/>
        <w:rPr>
          <w:rFonts w:ascii="Arial Black" w:hAnsi="Arial Black"/>
          <w:b/>
          <w:i/>
          <w:sz w:val="36"/>
          <w:szCs w:val="36"/>
        </w:rPr>
      </w:pPr>
    </w:p>
    <w:p w:rsidR="00BC0906" w:rsidRDefault="00BC0906" w:rsidP="00BC0906">
      <w:pPr>
        <w:tabs>
          <w:tab w:val="left" w:pos="3031"/>
        </w:tabs>
        <w:spacing w:line="240" w:lineRule="auto"/>
        <w:contextualSpacing/>
        <w:jc w:val="center"/>
        <w:rPr>
          <w:rFonts w:ascii="Arial Black" w:hAnsi="Arial Black"/>
          <w:b/>
          <w:i/>
          <w:sz w:val="36"/>
          <w:szCs w:val="36"/>
        </w:rPr>
      </w:pPr>
    </w:p>
    <w:p w:rsidR="00BC0906" w:rsidRDefault="00BC0906" w:rsidP="00BC0906">
      <w:pPr>
        <w:tabs>
          <w:tab w:val="left" w:pos="3031"/>
        </w:tabs>
        <w:spacing w:line="240" w:lineRule="auto"/>
        <w:contextualSpacing/>
        <w:jc w:val="center"/>
        <w:rPr>
          <w:rFonts w:ascii="Arial Black" w:hAnsi="Arial Black"/>
          <w:b/>
          <w:i/>
          <w:sz w:val="36"/>
          <w:szCs w:val="36"/>
        </w:rPr>
      </w:pPr>
    </w:p>
    <w:p w:rsidR="00BC0906" w:rsidRDefault="001810A2" w:rsidP="00BC0906">
      <w:pPr>
        <w:tabs>
          <w:tab w:val="left" w:pos="3031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810A2">
        <w:rPr>
          <w:rFonts w:ascii="Times New Roman" w:hAnsi="Times New Roman" w:cs="Times New Roman"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>: педагог-библиотекарь</w:t>
      </w:r>
    </w:p>
    <w:p w:rsidR="001810A2" w:rsidRDefault="001810A2" w:rsidP="00BC0906">
      <w:pPr>
        <w:tabs>
          <w:tab w:val="left" w:pos="3031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Желанова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1810A2" w:rsidRPr="001810A2" w:rsidRDefault="001810A2" w:rsidP="00BC0906">
      <w:pPr>
        <w:tabs>
          <w:tab w:val="left" w:pos="3031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3EF2" w:rsidRDefault="00DF4CDF" w:rsidP="00513EF2">
      <w:pPr>
        <w:tabs>
          <w:tab w:val="left" w:pos="3031"/>
        </w:tabs>
        <w:spacing w:line="240" w:lineRule="auto"/>
        <w:contextualSpacing/>
        <w:jc w:val="center"/>
        <w:rPr>
          <w:rFonts w:ascii="Arial Black" w:hAnsi="Arial Black"/>
          <w:b/>
          <w:i/>
          <w:sz w:val="32"/>
          <w:szCs w:val="3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EC2194" wp14:editId="7BD0ED60">
                <wp:simplePos x="0" y="0"/>
                <wp:positionH relativeFrom="column">
                  <wp:posOffset>180340</wp:posOffset>
                </wp:positionH>
                <wp:positionV relativeFrom="paragraph">
                  <wp:posOffset>166370</wp:posOffset>
                </wp:positionV>
                <wp:extent cx="5686425" cy="657225"/>
                <wp:effectExtent l="0" t="0" r="0" b="952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A5EDA" w:rsidRPr="008A5EDA" w:rsidRDefault="008A5EDA" w:rsidP="008A5EDA">
                            <w:pPr>
                              <w:ind w:left="118" w:right="424" w:firstLine="591"/>
                              <w:jc w:val="center"/>
                              <w:rPr>
                                <w:b/>
                                <w:noProof/>
                                <w:color w:val="297C52" w:themeColor="accent3" w:themeShade="BF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97C52" w:themeColor="accent3" w:themeShade="BF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Слово к читателю</w:t>
                            </w:r>
                          </w:p>
                          <w:p w:rsidR="008A5EDA" w:rsidRDefault="008A5EDA" w:rsidP="008A5EDA">
                            <w:pPr>
                              <w:ind w:left="118" w:right="424" w:firstLine="591"/>
                              <w:jc w:val="center"/>
                              <w:rPr>
                                <w:b/>
                                <w:noProof/>
                                <w:color w:val="BFE2A8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A5EDA" w:rsidRPr="008A5EDA" w:rsidRDefault="008A5EDA" w:rsidP="008A5EDA">
                            <w:pPr>
                              <w:ind w:left="118" w:right="424" w:firstLine="591"/>
                              <w:jc w:val="center"/>
                              <w:rPr>
                                <w:b/>
                                <w:noProof/>
                                <w:color w:val="BFE2A8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BFE2A8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текст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C2194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4.2pt;margin-top:13.1pt;width:447.7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" filled="f" stroked="f">
                <v:textbox>
                  <w:txbxContent>
                    <w:p w:rsidR="008A5EDA" w:rsidRPr="008A5EDA" w:rsidRDefault="008A5EDA" w:rsidP="008A5EDA">
                      <w:pPr>
                        <w:ind w:left="118" w:right="424" w:firstLine="591"/>
                        <w:jc w:val="center"/>
                        <w:rPr>
                          <w:b/>
                          <w:noProof/>
                          <w:color w:val="297C52" w:themeColor="accent3" w:themeShade="BF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97C52" w:themeColor="accent3" w:themeShade="BF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Слово к читателю</w:t>
                      </w:r>
                    </w:p>
                    <w:p w:rsidR="008A5EDA" w:rsidRDefault="008A5EDA" w:rsidP="008A5EDA">
                      <w:pPr>
                        <w:ind w:left="118" w:right="424" w:firstLine="591"/>
                        <w:jc w:val="center"/>
                        <w:rPr>
                          <w:b/>
                          <w:noProof/>
                          <w:color w:val="BFE2A8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A5EDA" w:rsidRPr="008A5EDA" w:rsidRDefault="008A5EDA" w:rsidP="008A5EDA">
                      <w:pPr>
                        <w:ind w:left="118" w:right="424" w:firstLine="591"/>
                        <w:jc w:val="center"/>
                        <w:rPr>
                          <w:b/>
                          <w:noProof/>
                          <w:color w:val="BFE2A8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BFE2A8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текст</w:t>
                      </w:r>
                    </w:p>
                  </w:txbxContent>
                </v:textbox>
              </v:shape>
            </w:pict>
          </mc:Fallback>
        </mc:AlternateContent>
      </w:r>
    </w:p>
    <w:p w:rsidR="008A5EDA" w:rsidRDefault="008A5EDA" w:rsidP="00EF4585">
      <w:pPr>
        <w:ind w:left="118" w:right="424" w:firstLine="591"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C42043" wp14:editId="20167964">
                <wp:simplePos x="0" y="0"/>
                <wp:positionH relativeFrom="column">
                  <wp:posOffset>2085340</wp:posOffset>
                </wp:positionH>
                <wp:positionV relativeFrom="paragraph">
                  <wp:posOffset>127000</wp:posOffset>
                </wp:positionV>
                <wp:extent cx="1409700" cy="626745"/>
                <wp:effectExtent l="0" t="0" r="0" b="190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A5EDA" w:rsidRPr="008A5EDA" w:rsidRDefault="008A5EDA" w:rsidP="008A5EDA">
                            <w:pPr>
                              <w:spacing w:line="240" w:lineRule="auto"/>
                              <w:ind w:left="119" w:right="425" w:firstLine="59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5C42043" id="Надпись 1" o:spid="_x0000_s1027" type="#_x0000_t202" style="position:absolute;left:0;text-align:left;margin-left:164.2pt;margin-top:10pt;width:111pt;height:4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" filled="f" stroked="f">
                <v:fill o:detectmouseclick="t"/>
                <v:textbox>
                  <w:txbxContent>
                    <w:p w:rsidR="008A5EDA" w:rsidRPr="008A5EDA" w:rsidRDefault="008A5EDA" w:rsidP="008A5EDA">
                      <w:pPr>
                        <w:spacing w:line="240" w:lineRule="auto"/>
                        <w:ind w:left="119" w:right="425" w:firstLine="591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5EDA" w:rsidRDefault="008A5EDA" w:rsidP="00A85FE6">
      <w:pPr>
        <w:spacing w:line="240" w:lineRule="auto"/>
        <w:ind w:left="119" w:right="425" w:firstLine="591"/>
        <w:contextualSpacing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513EF2" w:rsidRPr="009132FA" w:rsidRDefault="00513EF2" w:rsidP="008A5EDA">
      <w:pPr>
        <w:spacing w:line="240" w:lineRule="auto"/>
        <w:ind w:left="119" w:right="708" w:firstLine="591"/>
        <w:contextualSpacing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9132FA">
        <w:rPr>
          <w:rFonts w:ascii="Times New Roman" w:hAnsi="Times New Roman" w:cs="Times New Roman"/>
          <w:b/>
          <w:i/>
          <w:color w:val="C00000"/>
          <w:sz w:val="32"/>
          <w:szCs w:val="32"/>
        </w:rPr>
        <w:t>Книги о п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рироде и животных всегда любимы д</w:t>
      </w:r>
      <w:r w:rsidRPr="009132FA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етьми. Животные по своей природе близки детям – они милы, непосредственны, они – отражение самой природы. Именно поэтому эти книги находят отклик в сердцах маленьких читателей. </w:t>
      </w:r>
    </w:p>
    <w:p w:rsidR="00513EF2" w:rsidRDefault="00513EF2" w:rsidP="008A5EDA">
      <w:pPr>
        <w:spacing w:line="240" w:lineRule="auto"/>
        <w:ind w:left="119" w:right="708" w:firstLine="425"/>
        <w:contextualSpacing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9132FA">
        <w:rPr>
          <w:rFonts w:ascii="Times New Roman" w:hAnsi="Times New Roman" w:cs="Times New Roman"/>
          <w:b/>
          <w:i/>
          <w:color w:val="C00000"/>
          <w:sz w:val="32"/>
          <w:szCs w:val="32"/>
        </w:rPr>
        <w:t>Рассказы о природе и животных для детей очень интересны, они расширяют детское представление об окружающем мире, учат беречь природу, любить и уважать её.</w:t>
      </w:r>
    </w:p>
    <w:p w:rsidR="00513EF2" w:rsidRDefault="00EF4585" w:rsidP="00513EF2">
      <w:pPr>
        <w:ind w:right="424"/>
        <w:rPr>
          <w:rFonts w:ascii="Times New Roman" w:hAnsi="Times New Roman" w:cs="Times New Roman"/>
          <w:color w:val="056E9F" w:themeColor="accent6" w:themeShade="80"/>
          <w:sz w:val="24"/>
          <w:szCs w:val="24"/>
        </w:rPr>
      </w:pPr>
      <w:r w:rsidRPr="00853BD8">
        <w:rPr>
          <w:rFonts w:ascii="Times New Roman" w:hAnsi="Times New Roman" w:cs="Times New Roman"/>
          <w:noProof/>
          <w:color w:val="056E9F" w:themeColor="accent6" w:themeShade="8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E21B1EB" wp14:editId="6DB37A61">
            <wp:simplePos x="0" y="0"/>
            <wp:positionH relativeFrom="margin">
              <wp:posOffset>436880</wp:posOffset>
            </wp:positionH>
            <wp:positionV relativeFrom="margin">
              <wp:posOffset>3537585</wp:posOffset>
            </wp:positionV>
            <wp:extent cx="1123950" cy="1807845"/>
            <wp:effectExtent l="323850" t="323850" r="323850" b="325755"/>
            <wp:wrapSquare wrapText="bothSides"/>
            <wp:docPr id="4" name="Рисунок 4" descr="C:\Users\User\Pictures\1014028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10140286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80784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3EF2" w:rsidRPr="00602E13" w:rsidRDefault="00513EF2" w:rsidP="00513EF2">
      <w:pPr>
        <w:ind w:right="424"/>
        <w:rPr>
          <w:rFonts w:ascii="Times New Roman" w:hAnsi="Times New Roman" w:cs="Times New Roman"/>
          <w:color w:val="31521B" w:themeColor="accent2" w:themeShade="80"/>
          <w:sz w:val="24"/>
          <w:szCs w:val="24"/>
        </w:rPr>
      </w:pPr>
      <w:proofErr w:type="spellStart"/>
      <w:r w:rsidRPr="00602E13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>Чарушин</w:t>
      </w:r>
      <w:proofErr w:type="spellEnd"/>
      <w:r w:rsidRPr="00602E13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>, Е.И. Про зверей</w:t>
      </w:r>
      <w:r w:rsidRPr="00602E13">
        <w:rPr>
          <w:rFonts w:ascii="Times New Roman" w:hAnsi="Times New Roman" w:cs="Times New Roman"/>
          <w:b/>
          <w:i/>
          <w:color w:val="31521B" w:themeColor="accent2" w:themeShade="80"/>
          <w:sz w:val="24"/>
          <w:szCs w:val="24"/>
        </w:rPr>
        <w:t xml:space="preserve"> </w:t>
      </w:r>
      <w:r w:rsidRPr="00602E13">
        <w:rPr>
          <w:rFonts w:ascii="Arial" w:hAnsi="Arial" w:cs="Arial"/>
          <w:color w:val="31521B" w:themeColor="accent2" w:themeShade="80"/>
          <w:sz w:val="24"/>
          <w:szCs w:val="24"/>
        </w:rPr>
        <w:t>[</w:t>
      </w:r>
      <w:r w:rsidRPr="00602E13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>Текст</w:t>
      </w:r>
      <w:proofErr w:type="gramStart"/>
      <w:r w:rsidRPr="00602E13">
        <w:rPr>
          <w:rFonts w:ascii="Arial" w:hAnsi="Arial" w:cs="Arial"/>
          <w:color w:val="31521B" w:themeColor="accent2" w:themeShade="80"/>
          <w:sz w:val="24"/>
          <w:szCs w:val="24"/>
        </w:rPr>
        <w:t>] :</w:t>
      </w:r>
      <w:proofErr w:type="gramEnd"/>
      <w:r w:rsidRPr="00602E13">
        <w:rPr>
          <w:rFonts w:ascii="Arial" w:hAnsi="Arial" w:cs="Arial"/>
          <w:color w:val="31521B" w:themeColor="accent2" w:themeShade="80"/>
          <w:sz w:val="24"/>
          <w:szCs w:val="24"/>
        </w:rPr>
        <w:t xml:space="preserve"> </w:t>
      </w:r>
      <w:r w:rsidRPr="00602E13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>рассказы</w:t>
      </w:r>
      <w:r w:rsidRPr="00602E13">
        <w:rPr>
          <w:rFonts w:ascii="Arial" w:hAnsi="Arial" w:cs="Arial"/>
          <w:color w:val="31521B" w:themeColor="accent2" w:themeShade="80"/>
          <w:sz w:val="24"/>
          <w:szCs w:val="24"/>
        </w:rPr>
        <w:t xml:space="preserve"> / </w:t>
      </w:r>
      <w:r w:rsidRPr="00602E13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 xml:space="preserve">Е.И. Чарушин ; худ. Е.И. </w:t>
      </w:r>
      <w:proofErr w:type="spellStart"/>
      <w:r w:rsidRPr="00602E13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>Чарушин</w:t>
      </w:r>
      <w:proofErr w:type="spellEnd"/>
      <w:r w:rsidRPr="00602E13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 xml:space="preserve">. </w:t>
      </w:r>
      <w:proofErr w:type="gramStart"/>
      <w:r w:rsidRPr="00602E13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>–  М.</w:t>
      </w:r>
      <w:proofErr w:type="gramEnd"/>
      <w:r w:rsidRPr="00602E13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 xml:space="preserve"> : </w:t>
      </w:r>
      <w:proofErr w:type="spellStart"/>
      <w:r w:rsidRPr="00602E13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>Искательпресс</w:t>
      </w:r>
      <w:proofErr w:type="spellEnd"/>
      <w:r w:rsidRPr="00602E13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 xml:space="preserve">, 2015. - 48 </w:t>
      </w:r>
      <w:proofErr w:type="gramStart"/>
      <w:r w:rsidRPr="00602E13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>с. :</w:t>
      </w:r>
      <w:proofErr w:type="gramEnd"/>
      <w:r w:rsidRPr="00602E13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 xml:space="preserve"> - (Библиотечка школьника). – 6+.</w:t>
      </w:r>
    </w:p>
    <w:p w:rsidR="00513EF2" w:rsidRPr="00EF4585" w:rsidRDefault="00513EF2" w:rsidP="00513EF2">
      <w:pPr>
        <w:ind w:right="424"/>
        <w:rPr>
          <w:rFonts w:ascii="Arial" w:hAnsi="Arial" w:cs="Arial"/>
          <w:color w:val="C00000"/>
        </w:rPr>
      </w:pPr>
      <w:r w:rsidRPr="00EF4585">
        <w:rPr>
          <w:rFonts w:ascii="Arial" w:hAnsi="Arial" w:cs="Arial"/>
          <w:color w:val="C00000"/>
        </w:rPr>
        <w:t>В книгу включено 13 рассказов о животных, их нравах и повадках. Книга иллюстрирована рисунками автора.</w:t>
      </w:r>
    </w:p>
    <w:p w:rsidR="00513EF2" w:rsidRPr="009132FA" w:rsidRDefault="00EF4585" w:rsidP="00513EF2">
      <w:pPr>
        <w:ind w:left="118" w:right="424" w:firstLine="425"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510BA8">
        <w:rPr>
          <w:rFonts w:ascii="Times New Roman" w:hAnsi="Times New Roman" w:cs="Times New Roman"/>
          <w:b/>
          <w:i/>
          <w:noProof/>
          <w:color w:val="08A4EE" w:themeColor="accent6" w:themeShade="BF"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 wp14:anchorId="5D177A64" wp14:editId="68BF29F7">
            <wp:simplePos x="0" y="0"/>
            <wp:positionH relativeFrom="margin">
              <wp:posOffset>4618990</wp:posOffset>
            </wp:positionH>
            <wp:positionV relativeFrom="margin">
              <wp:posOffset>5047615</wp:posOffset>
            </wp:positionV>
            <wp:extent cx="1200150" cy="1854835"/>
            <wp:effectExtent l="323850" t="323850" r="323850" b="316865"/>
            <wp:wrapSquare wrapText="bothSides"/>
            <wp:docPr id="5" name="Рисунок 5" descr="C:\Users\User\Pictures\11-97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11-97x1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8548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3EF2" w:rsidRPr="00513EF2" w:rsidRDefault="00513EF2" w:rsidP="00513EF2">
      <w:pPr>
        <w:tabs>
          <w:tab w:val="left" w:pos="3031"/>
        </w:tabs>
        <w:spacing w:line="240" w:lineRule="auto"/>
        <w:contextualSpacing/>
        <w:jc w:val="center"/>
        <w:rPr>
          <w:rFonts w:ascii="Arial Black" w:hAnsi="Arial Black"/>
          <w:b/>
          <w:i/>
          <w:sz w:val="32"/>
          <w:szCs w:val="32"/>
        </w:rPr>
      </w:pPr>
    </w:p>
    <w:p w:rsidR="00602E13" w:rsidRDefault="00602E13" w:rsidP="00602E13">
      <w:pPr>
        <w:contextualSpacing/>
        <w:rPr>
          <w:rFonts w:ascii="Times New Roman" w:hAnsi="Times New Roman" w:cs="Times New Roman"/>
          <w:color w:val="056E9F" w:themeColor="accent6" w:themeShade="80"/>
          <w:sz w:val="24"/>
          <w:szCs w:val="24"/>
        </w:rPr>
      </w:pPr>
    </w:p>
    <w:p w:rsidR="00602E13" w:rsidRPr="00602E13" w:rsidRDefault="00602E13" w:rsidP="00602E13">
      <w:pPr>
        <w:contextualSpacing/>
        <w:rPr>
          <w:rFonts w:ascii="Times New Roman" w:hAnsi="Times New Roman" w:cs="Times New Roman"/>
          <w:color w:val="31521B" w:themeColor="accent2" w:themeShade="80"/>
          <w:sz w:val="24"/>
          <w:szCs w:val="24"/>
        </w:rPr>
      </w:pPr>
      <w:r w:rsidRPr="00602E13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>Чаплина, В.В. Фомка – белый медвежонок</w:t>
      </w:r>
      <w:r w:rsidRPr="00602E13">
        <w:rPr>
          <w:rFonts w:ascii="Times New Roman" w:hAnsi="Times New Roman" w:cs="Times New Roman"/>
          <w:b/>
          <w:i/>
          <w:color w:val="31521B" w:themeColor="accent2" w:themeShade="80"/>
          <w:sz w:val="24"/>
          <w:szCs w:val="24"/>
        </w:rPr>
        <w:t xml:space="preserve"> </w:t>
      </w:r>
      <w:r w:rsidRPr="00602E13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>[Текст</w:t>
      </w:r>
      <w:proofErr w:type="gramStart"/>
      <w:r w:rsidRPr="00602E13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>] :</w:t>
      </w:r>
      <w:proofErr w:type="gramEnd"/>
      <w:r w:rsidRPr="00602E13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 xml:space="preserve"> рассказы / В.В. Чаплина ; худ. Е. Андреева. – </w:t>
      </w:r>
      <w:proofErr w:type="gramStart"/>
      <w:r w:rsidRPr="00602E13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>М. :</w:t>
      </w:r>
      <w:proofErr w:type="gramEnd"/>
      <w:r w:rsidRPr="00602E13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 xml:space="preserve"> Стрекоза-Пресс, 2005. - 64 с. – (Библиотека школьника).</w:t>
      </w:r>
    </w:p>
    <w:p w:rsidR="00602E13" w:rsidRPr="00EF4585" w:rsidRDefault="00602E13" w:rsidP="00602E13">
      <w:pPr>
        <w:rPr>
          <w:rFonts w:ascii="Arial" w:hAnsi="Arial" w:cs="Arial"/>
          <w:color w:val="C00000"/>
        </w:rPr>
      </w:pPr>
      <w:r w:rsidRPr="00EF4585">
        <w:rPr>
          <w:rFonts w:ascii="Arial" w:hAnsi="Arial" w:cs="Arial"/>
          <w:color w:val="C00000"/>
        </w:rPr>
        <w:t xml:space="preserve">В сборник вошли познавательные и занимательные рассказы В. </w:t>
      </w:r>
      <w:proofErr w:type="spellStart"/>
      <w:r w:rsidRPr="00EF4585">
        <w:rPr>
          <w:rFonts w:ascii="Arial" w:hAnsi="Arial" w:cs="Arial"/>
          <w:color w:val="C00000"/>
        </w:rPr>
        <w:t>Чаплиной</w:t>
      </w:r>
      <w:proofErr w:type="spellEnd"/>
      <w:r w:rsidRPr="00EF4585">
        <w:rPr>
          <w:rFonts w:ascii="Arial" w:hAnsi="Arial" w:cs="Arial"/>
          <w:color w:val="C00000"/>
        </w:rPr>
        <w:t xml:space="preserve"> о том, как растут, воспитываются и приручаются животные в зоопарке.</w:t>
      </w:r>
    </w:p>
    <w:p w:rsidR="008A5EDA" w:rsidRDefault="00EF4585" w:rsidP="008A5EDA">
      <w:pPr>
        <w:rPr>
          <w:rFonts w:ascii="Times New Roman" w:hAnsi="Times New Roman" w:cs="Times New Roman"/>
          <w:color w:val="056E9F" w:themeColor="accent6" w:themeShade="80"/>
          <w:sz w:val="24"/>
          <w:szCs w:val="24"/>
        </w:rPr>
      </w:pPr>
      <w:r w:rsidRPr="00DF5C42">
        <w:rPr>
          <w:rFonts w:ascii="Times New Roman" w:hAnsi="Times New Roman" w:cs="Times New Roman"/>
          <w:noProof/>
          <w:color w:val="056E9F" w:themeColor="accent6" w:themeShade="80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59310C55" wp14:editId="49B2EBAD">
            <wp:simplePos x="0" y="0"/>
            <wp:positionH relativeFrom="margin">
              <wp:posOffset>-10160</wp:posOffset>
            </wp:positionH>
            <wp:positionV relativeFrom="margin">
              <wp:posOffset>7366635</wp:posOffset>
            </wp:positionV>
            <wp:extent cx="1285240" cy="1732280"/>
            <wp:effectExtent l="323850" t="323850" r="314960" b="325120"/>
            <wp:wrapSquare wrapText="bothSides"/>
            <wp:docPr id="6" name="Рисунок 6" descr="C:\Users\User\Pictures\13992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139929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73228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A5EDA" w:rsidRPr="00EF4585" w:rsidRDefault="008A5EDA" w:rsidP="008A5EDA">
      <w:pPr>
        <w:ind w:right="424"/>
        <w:rPr>
          <w:rFonts w:ascii="Arial" w:hAnsi="Arial" w:cs="Arial"/>
          <w:color w:val="31521B" w:themeColor="accent2" w:themeShade="80"/>
        </w:rPr>
      </w:pPr>
      <w:r w:rsidRPr="006D082D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>Сетон-Томпсон, Э. Рваное ушко</w:t>
      </w:r>
      <w:r w:rsidRPr="006D082D">
        <w:rPr>
          <w:rFonts w:ascii="Times New Roman" w:hAnsi="Times New Roman" w:cs="Times New Roman"/>
          <w:b/>
          <w:i/>
          <w:color w:val="31521B" w:themeColor="accent2" w:themeShade="80"/>
          <w:sz w:val="24"/>
          <w:szCs w:val="24"/>
        </w:rPr>
        <w:t xml:space="preserve"> </w:t>
      </w:r>
      <w:r w:rsidRPr="006D082D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>[Текст</w:t>
      </w:r>
      <w:proofErr w:type="gramStart"/>
      <w:r w:rsidRPr="006D082D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>] :</w:t>
      </w:r>
      <w:proofErr w:type="gramEnd"/>
      <w:r w:rsidRPr="006D082D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 xml:space="preserve"> рассказы / Э. Сетон-Томпсон.  – </w:t>
      </w:r>
      <w:proofErr w:type="gramStart"/>
      <w:r w:rsidRPr="006D082D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>М. :</w:t>
      </w:r>
      <w:proofErr w:type="gramEnd"/>
      <w:r w:rsidRPr="006D082D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 xml:space="preserve"> Малыш, 1975. - 80 с</w:t>
      </w:r>
      <w:r w:rsidRPr="006D082D">
        <w:rPr>
          <w:rFonts w:ascii="Arial" w:hAnsi="Arial" w:cs="Arial"/>
          <w:color w:val="31521B" w:themeColor="accent2" w:themeShade="80"/>
          <w:sz w:val="24"/>
          <w:szCs w:val="24"/>
        </w:rPr>
        <w:t>.</w:t>
      </w:r>
    </w:p>
    <w:p w:rsidR="008A5EDA" w:rsidRPr="003D7ED6" w:rsidRDefault="008A5EDA" w:rsidP="008A5EDA">
      <w:pPr>
        <w:ind w:right="424"/>
        <w:rPr>
          <w:rFonts w:ascii="Arial" w:hAnsi="Arial" w:cs="Arial"/>
          <w:color w:val="C00000"/>
        </w:rPr>
      </w:pPr>
      <w:r w:rsidRPr="003D7ED6">
        <w:rPr>
          <w:rFonts w:ascii="Arial" w:hAnsi="Arial" w:cs="Arial"/>
          <w:color w:val="C00000"/>
        </w:rPr>
        <w:t xml:space="preserve">В книгу вошли рассказы «Рваное ушко» и «Красношейка», принадлежащие перу известного канадского писателя </w:t>
      </w:r>
      <w:proofErr w:type="spellStart"/>
      <w:r w:rsidRPr="003D7ED6">
        <w:rPr>
          <w:rFonts w:ascii="Arial" w:hAnsi="Arial" w:cs="Arial"/>
          <w:color w:val="C00000"/>
        </w:rPr>
        <w:t>Э.Сетона</w:t>
      </w:r>
      <w:proofErr w:type="spellEnd"/>
      <w:r w:rsidRPr="003D7ED6">
        <w:rPr>
          <w:rFonts w:ascii="Arial" w:hAnsi="Arial" w:cs="Arial"/>
          <w:color w:val="C00000"/>
        </w:rPr>
        <w:t>-Томпсона – первого в мире писателя, сделавшего героями своих произведений настоящих птиц и зверей.</w:t>
      </w:r>
    </w:p>
    <w:p w:rsidR="008A5EDA" w:rsidRDefault="008A5EDA" w:rsidP="008A5EDA">
      <w:pPr>
        <w:rPr>
          <w:rFonts w:ascii="Arial" w:hAnsi="Arial" w:cs="Arial"/>
          <w:color w:val="056E9F" w:themeColor="accent6" w:themeShade="80"/>
          <w:sz w:val="26"/>
          <w:szCs w:val="26"/>
        </w:rPr>
      </w:pPr>
    </w:p>
    <w:p w:rsidR="006D082D" w:rsidRDefault="006D082D" w:rsidP="006D082D">
      <w:pPr>
        <w:rPr>
          <w:rFonts w:ascii="Times New Roman" w:hAnsi="Times New Roman" w:cs="Times New Roman"/>
          <w:color w:val="056E9F" w:themeColor="accent6" w:themeShade="80"/>
          <w:sz w:val="24"/>
          <w:szCs w:val="24"/>
        </w:rPr>
      </w:pPr>
    </w:p>
    <w:p w:rsidR="006D082D" w:rsidRPr="006D082D" w:rsidRDefault="00EF4585" w:rsidP="006D082D">
      <w:pPr>
        <w:rPr>
          <w:rFonts w:ascii="Times New Roman" w:hAnsi="Times New Roman" w:cs="Times New Roman"/>
          <w:color w:val="31521B" w:themeColor="accent2" w:themeShade="80"/>
          <w:sz w:val="24"/>
          <w:szCs w:val="24"/>
        </w:rPr>
      </w:pPr>
      <w:r w:rsidRPr="00DF5C42">
        <w:rPr>
          <w:rFonts w:ascii="Times New Roman" w:hAnsi="Times New Roman" w:cs="Times New Roman"/>
          <w:noProof/>
          <w:color w:val="056E9F" w:themeColor="accent6" w:themeShade="8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9744" behindDoc="0" locked="0" layoutInCell="1" allowOverlap="1" wp14:anchorId="5252338D" wp14:editId="369085F5">
            <wp:simplePos x="0" y="0"/>
            <wp:positionH relativeFrom="margin">
              <wp:posOffset>102870</wp:posOffset>
            </wp:positionH>
            <wp:positionV relativeFrom="margin">
              <wp:posOffset>75565</wp:posOffset>
            </wp:positionV>
            <wp:extent cx="1137920" cy="1441450"/>
            <wp:effectExtent l="323850" t="323850" r="328930" b="330200"/>
            <wp:wrapSquare wrapText="bothSides"/>
            <wp:docPr id="2" name="Рисунок 2" descr="C:\Users\User\Pictures\1001452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10014529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4414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082D" w:rsidRPr="006D082D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 xml:space="preserve">Пришвин, М.М. Говорящий грач </w:t>
      </w:r>
      <w:r w:rsidR="006D082D" w:rsidRPr="006D082D">
        <w:rPr>
          <w:rFonts w:ascii="Arial" w:hAnsi="Arial" w:cs="Arial"/>
          <w:color w:val="31521B" w:themeColor="accent2" w:themeShade="80"/>
          <w:sz w:val="24"/>
          <w:szCs w:val="24"/>
        </w:rPr>
        <w:t>[</w:t>
      </w:r>
      <w:r w:rsidR="006D082D" w:rsidRPr="006D082D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>Текст</w:t>
      </w:r>
      <w:proofErr w:type="gramStart"/>
      <w:r w:rsidR="006D082D" w:rsidRPr="006D082D">
        <w:rPr>
          <w:rFonts w:ascii="Arial" w:hAnsi="Arial" w:cs="Arial"/>
          <w:color w:val="31521B" w:themeColor="accent2" w:themeShade="80"/>
          <w:sz w:val="24"/>
          <w:szCs w:val="24"/>
        </w:rPr>
        <w:t>] :</w:t>
      </w:r>
      <w:proofErr w:type="gramEnd"/>
      <w:r w:rsidR="006D082D" w:rsidRPr="006D082D">
        <w:rPr>
          <w:rFonts w:ascii="Arial" w:hAnsi="Arial" w:cs="Arial"/>
          <w:color w:val="31521B" w:themeColor="accent2" w:themeShade="80"/>
          <w:sz w:val="24"/>
          <w:szCs w:val="24"/>
        </w:rPr>
        <w:t xml:space="preserve"> </w:t>
      </w:r>
      <w:r w:rsidR="006D082D" w:rsidRPr="006D082D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 xml:space="preserve">рассказы / М.М. Пришвин. – </w:t>
      </w:r>
      <w:proofErr w:type="gramStart"/>
      <w:r w:rsidR="006D082D" w:rsidRPr="006D082D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>М. :</w:t>
      </w:r>
      <w:proofErr w:type="gramEnd"/>
      <w:r w:rsidR="006D082D" w:rsidRPr="006D082D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 xml:space="preserve"> Детская литература, 1978. - 94 с. – (Школьная библиотека) </w:t>
      </w:r>
    </w:p>
    <w:p w:rsidR="006D082D" w:rsidRDefault="006D082D" w:rsidP="006D082D">
      <w:pPr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 xml:space="preserve">В рассказах, вошедших в сборник рассказов М.М. </w:t>
      </w:r>
      <w:r w:rsidRPr="003D7ED6">
        <w:rPr>
          <w:rFonts w:ascii="Arial" w:hAnsi="Arial" w:cs="Arial"/>
          <w:color w:val="C00000"/>
        </w:rPr>
        <w:t>Пришвин</w:t>
      </w:r>
      <w:r>
        <w:rPr>
          <w:rFonts w:ascii="Arial" w:hAnsi="Arial" w:cs="Arial"/>
          <w:color w:val="C00000"/>
        </w:rPr>
        <w:t>а «Говорящий грач» мы постоянно встречаемся с мыслью о необходимости бережного отношения к природе.</w:t>
      </w:r>
    </w:p>
    <w:p w:rsidR="006D082D" w:rsidRDefault="006D082D" w:rsidP="006D082D">
      <w:pPr>
        <w:ind w:left="118" w:right="128"/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</w:pPr>
    </w:p>
    <w:p w:rsidR="00EF4585" w:rsidRDefault="00EF4585" w:rsidP="006D082D">
      <w:pPr>
        <w:ind w:left="118" w:right="128"/>
        <w:rPr>
          <w:rFonts w:ascii="Times New Roman" w:hAnsi="Times New Roman" w:cs="Times New Roman"/>
          <w:color w:val="31521B" w:themeColor="accent2" w:themeShade="80"/>
          <w:sz w:val="24"/>
          <w:szCs w:val="24"/>
        </w:rPr>
      </w:pPr>
    </w:p>
    <w:p w:rsidR="006D082D" w:rsidRPr="006D082D" w:rsidRDefault="002316BF" w:rsidP="006D082D">
      <w:pPr>
        <w:ind w:left="118" w:right="128"/>
        <w:rPr>
          <w:rFonts w:ascii="Arial" w:hAnsi="Arial" w:cs="Arial"/>
          <w:color w:val="31521B" w:themeColor="accent2" w:themeShade="80"/>
          <w:sz w:val="24"/>
          <w:szCs w:val="24"/>
        </w:rPr>
      </w:pPr>
      <w:r w:rsidRPr="00684979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1454DAAD" wp14:editId="1655DE3D">
            <wp:simplePos x="0" y="0"/>
            <wp:positionH relativeFrom="margin">
              <wp:posOffset>4791710</wp:posOffset>
            </wp:positionH>
            <wp:positionV relativeFrom="margin">
              <wp:posOffset>2032635</wp:posOffset>
            </wp:positionV>
            <wp:extent cx="1064895" cy="1655445"/>
            <wp:effectExtent l="323850" t="323850" r="325755" b="325755"/>
            <wp:wrapSquare wrapText="bothSides"/>
            <wp:docPr id="7" name="Рисунок 7" descr="C:\Users\User\Pictures\21124476-aleksey-mosalov-besprizornaya-koshka-s-voprosami-i-otvetami-dlya-pochemuch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1124476-aleksey-mosalov-besprizornaya-koshka-s-voprosami-i-otvetami-dlya-pochemuche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65544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082D" w:rsidRPr="006D082D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>Житков, Б.С. Беспризорная кошка</w:t>
      </w:r>
      <w:r w:rsidR="006D082D" w:rsidRPr="006D082D">
        <w:rPr>
          <w:rFonts w:ascii="Times New Roman" w:hAnsi="Times New Roman" w:cs="Times New Roman"/>
          <w:b/>
          <w:i/>
          <w:color w:val="31521B" w:themeColor="accent2" w:themeShade="80"/>
          <w:sz w:val="28"/>
          <w:szCs w:val="28"/>
        </w:rPr>
        <w:t xml:space="preserve"> </w:t>
      </w:r>
      <w:r w:rsidR="006D082D" w:rsidRPr="006D082D">
        <w:rPr>
          <w:rFonts w:ascii="Arial" w:hAnsi="Arial" w:cs="Arial"/>
          <w:color w:val="31521B" w:themeColor="accent2" w:themeShade="80"/>
          <w:sz w:val="24"/>
          <w:szCs w:val="24"/>
        </w:rPr>
        <w:t>[</w:t>
      </w:r>
      <w:r w:rsidR="006D082D" w:rsidRPr="006D082D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>Электронный ресурс</w:t>
      </w:r>
      <w:r w:rsidR="006D082D" w:rsidRPr="006D082D">
        <w:rPr>
          <w:rFonts w:ascii="Arial" w:hAnsi="Arial" w:cs="Arial"/>
          <w:color w:val="31521B" w:themeColor="accent2" w:themeShade="80"/>
          <w:sz w:val="24"/>
          <w:szCs w:val="24"/>
        </w:rPr>
        <w:t>]</w:t>
      </w:r>
      <w:r w:rsidR="00A42AC4">
        <w:rPr>
          <w:rFonts w:ascii="Arial" w:hAnsi="Arial" w:cs="Arial"/>
          <w:color w:val="31521B" w:themeColor="accent2" w:themeShade="80"/>
          <w:sz w:val="24"/>
          <w:szCs w:val="24"/>
        </w:rPr>
        <w:t xml:space="preserve"> </w:t>
      </w:r>
      <w:r w:rsidR="00A42AC4" w:rsidRPr="00A42AC4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>/</w:t>
      </w:r>
      <w:r w:rsidR="00A42AC4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 xml:space="preserve"> </w:t>
      </w:r>
      <w:r w:rsidR="00A42AC4" w:rsidRPr="00A42AC4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>Б.С.</w:t>
      </w:r>
      <w:r w:rsidR="00A42AC4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 xml:space="preserve"> Житков // Электронная библиотека </w:t>
      </w:r>
      <w:proofErr w:type="spellStart"/>
      <w:r w:rsidR="00A42AC4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>ЛитРес</w:t>
      </w:r>
      <w:proofErr w:type="spellEnd"/>
      <w:r w:rsidR="00A42AC4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 xml:space="preserve">. - </w:t>
      </w:r>
      <w:r w:rsidR="006D082D" w:rsidRPr="006D082D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>Режим доступа</w:t>
      </w:r>
      <w:r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 xml:space="preserve"> </w:t>
      </w:r>
      <w:r w:rsidR="006D082D" w:rsidRPr="006D082D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>:</w:t>
      </w:r>
      <w:r w:rsidR="006D082D" w:rsidRPr="006D082D">
        <w:rPr>
          <w:rFonts w:ascii="Arial" w:hAnsi="Arial" w:cs="Arial"/>
          <w:color w:val="31521B" w:themeColor="accent2" w:themeShade="80"/>
          <w:sz w:val="24"/>
          <w:szCs w:val="24"/>
        </w:rPr>
        <w:t xml:space="preserve"> </w:t>
      </w:r>
      <w:hyperlink r:id="rId9" w:history="1">
        <w:r w:rsidR="00A42AC4" w:rsidRPr="00A42AC4">
          <w:rPr>
            <w:rStyle w:val="a4"/>
            <w:rFonts w:ascii="Times New Roman" w:hAnsi="Times New Roman" w:cs="Times New Roman"/>
            <w:color w:val="31521B" w:themeColor="accent2" w:themeShade="80"/>
            <w:sz w:val="24"/>
            <w:szCs w:val="24"/>
            <w:u w:val="none"/>
          </w:rPr>
          <w:t>http://sch.litres.ru/aleksey-mosalov/besprizornaya-koshka-s-voprosami-i-otvetami-dlya-pochemuchek</w:t>
        </w:r>
      </w:hyperlink>
      <w:r w:rsidR="00A42AC4" w:rsidRPr="00A42AC4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 xml:space="preserve">. </w:t>
      </w:r>
      <w:r w:rsidR="00A42AC4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>–</w:t>
      </w:r>
      <w:r w:rsidR="00A42AC4" w:rsidRPr="00A42AC4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 xml:space="preserve"> </w:t>
      </w:r>
      <w:r w:rsidR="00A42AC4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>Заглавие с экрана.</w:t>
      </w:r>
    </w:p>
    <w:p w:rsidR="006D082D" w:rsidRPr="00A13CDF" w:rsidRDefault="006D082D" w:rsidP="006D082D">
      <w:pPr>
        <w:ind w:left="118" w:right="128"/>
        <w:jc w:val="both"/>
        <w:rPr>
          <w:rFonts w:ascii="Arial" w:hAnsi="Arial" w:cs="Arial"/>
          <w:color w:val="C00000"/>
        </w:rPr>
      </w:pPr>
      <w:r w:rsidRPr="00A13CDF">
        <w:rPr>
          <w:rFonts w:ascii="Arial" w:hAnsi="Arial" w:cs="Arial"/>
          <w:color w:val="C00000"/>
        </w:rPr>
        <w:t>В книге собраны рассказы и повести о животных за</w:t>
      </w:r>
      <w:r>
        <w:rPr>
          <w:rFonts w:ascii="Arial" w:hAnsi="Arial" w:cs="Arial"/>
          <w:color w:val="C00000"/>
        </w:rPr>
        <w:t>мечательного русского писателя Б</w:t>
      </w:r>
      <w:r w:rsidRPr="00A13CDF">
        <w:rPr>
          <w:rFonts w:ascii="Arial" w:hAnsi="Arial" w:cs="Arial"/>
          <w:color w:val="C00000"/>
        </w:rPr>
        <w:t>ориса Житко</w:t>
      </w:r>
      <w:r>
        <w:rPr>
          <w:rFonts w:ascii="Arial" w:hAnsi="Arial" w:cs="Arial"/>
          <w:color w:val="C00000"/>
        </w:rPr>
        <w:t>ва. Его трогательные, забавные и</w:t>
      </w:r>
      <w:r w:rsidRPr="00A13CDF">
        <w:rPr>
          <w:rFonts w:ascii="Arial" w:hAnsi="Arial" w:cs="Arial"/>
          <w:color w:val="C00000"/>
        </w:rPr>
        <w:t xml:space="preserve"> неизменно добрые истории учат юных читателей любить и понимать окружающий мир, видеть новое в давно знакомых вещах и общаться на равных с «братьями нашими меньши</w:t>
      </w:r>
      <w:r>
        <w:rPr>
          <w:rFonts w:ascii="Arial" w:hAnsi="Arial" w:cs="Arial"/>
          <w:color w:val="C00000"/>
        </w:rPr>
        <w:t>м</w:t>
      </w:r>
      <w:r w:rsidRPr="00A13CDF">
        <w:rPr>
          <w:rFonts w:ascii="Arial" w:hAnsi="Arial" w:cs="Arial"/>
          <w:color w:val="C00000"/>
        </w:rPr>
        <w:t>и».</w:t>
      </w:r>
    </w:p>
    <w:p w:rsidR="006D082D" w:rsidRDefault="006D082D" w:rsidP="006D082D">
      <w:pPr>
        <w:ind w:left="118" w:right="128"/>
        <w:rPr>
          <w:rFonts w:ascii="Times New Roman" w:hAnsi="Times New Roman" w:cs="Times New Roman"/>
          <w:color w:val="056E9F" w:themeColor="accent6" w:themeShade="80"/>
          <w:sz w:val="24"/>
          <w:szCs w:val="24"/>
        </w:rPr>
      </w:pPr>
    </w:p>
    <w:p w:rsidR="00A42AC4" w:rsidRPr="006D082D" w:rsidRDefault="00A42AC4" w:rsidP="00A42AC4">
      <w:pPr>
        <w:ind w:left="118" w:right="282"/>
        <w:rPr>
          <w:rFonts w:ascii="Arial" w:hAnsi="Arial" w:cs="Arial"/>
          <w:color w:val="31521B" w:themeColor="accent2" w:themeShade="80"/>
          <w:sz w:val="24"/>
          <w:szCs w:val="24"/>
        </w:rPr>
      </w:pPr>
      <w:r w:rsidRPr="003D7ED6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5DC46C02" wp14:editId="53707B11">
            <wp:simplePos x="0" y="0"/>
            <wp:positionH relativeFrom="margin">
              <wp:posOffset>297815</wp:posOffset>
            </wp:positionH>
            <wp:positionV relativeFrom="margin">
              <wp:posOffset>4223385</wp:posOffset>
            </wp:positionV>
            <wp:extent cx="1012190" cy="1600200"/>
            <wp:effectExtent l="323850" t="323850" r="321310" b="323850"/>
            <wp:wrapSquare wrapText="bothSides"/>
            <wp:docPr id="9" name="Рисунок 9" descr="C:\Users\User\Pictures\4243695-vitaliy-bianki-lesnye-skazki-i-by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4243695-vitaliy-bianki-lesnye-skazki-i-byl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6002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082D" w:rsidRPr="006D082D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 xml:space="preserve">Бианки, В.В. Лесные сказки и были </w:t>
      </w:r>
      <w:r w:rsidR="006D082D" w:rsidRPr="006D082D">
        <w:rPr>
          <w:rFonts w:ascii="Arial" w:hAnsi="Arial" w:cs="Arial"/>
          <w:color w:val="31521B" w:themeColor="accent2" w:themeShade="80"/>
          <w:sz w:val="24"/>
          <w:szCs w:val="24"/>
        </w:rPr>
        <w:t>[</w:t>
      </w:r>
      <w:r w:rsidR="006D082D" w:rsidRPr="006D082D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>Электронный ресурс</w:t>
      </w:r>
      <w:r w:rsidR="006D082D" w:rsidRPr="006D082D">
        <w:rPr>
          <w:rFonts w:ascii="Arial" w:hAnsi="Arial" w:cs="Arial"/>
          <w:color w:val="31521B" w:themeColor="accent2" w:themeShade="80"/>
          <w:sz w:val="24"/>
          <w:szCs w:val="24"/>
        </w:rPr>
        <w:t>]</w:t>
      </w:r>
      <w:r>
        <w:rPr>
          <w:rFonts w:ascii="Arial" w:hAnsi="Arial" w:cs="Arial"/>
          <w:color w:val="31521B" w:themeColor="accent2" w:themeShade="80"/>
          <w:sz w:val="24"/>
          <w:szCs w:val="24"/>
        </w:rPr>
        <w:t xml:space="preserve"> </w:t>
      </w:r>
      <w:r w:rsidRPr="00A42AC4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>/ В.В. Бианки //</w:t>
      </w:r>
      <w:r w:rsidR="006D082D" w:rsidRPr="00A42AC4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 xml:space="preserve"> </w:t>
      </w:r>
      <w:r w:rsidRPr="00A42AC4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 xml:space="preserve">Электронная </w:t>
      </w:r>
      <w:r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 xml:space="preserve">библиотека </w:t>
      </w:r>
      <w:proofErr w:type="spellStart"/>
      <w:r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>ЛитРес</w:t>
      </w:r>
      <w:proofErr w:type="spellEnd"/>
      <w:r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 xml:space="preserve">. - </w:t>
      </w:r>
      <w:r w:rsidRPr="006D082D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>Режим доступа</w:t>
      </w:r>
      <w:r w:rsidR="002316BF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 xml:space="preserve"> </w:t>
      </w:r>
      <w:r w:rsidRPr="006D082D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>:</w:t>
      </w:r>
      <w:r w:rsidRPr="006D082D">
        <w:rPr>
          <w:rFonts w:ascii="Arial" w:hAnsi="Arial" w:cs="Arial"/>
          <w:color w:val="31521B" w:themeColor="accent2" w:themeShade="80"/>
          <w:sz w:val="24"/>
          <w:szCs w:val="24"/>
        </w:rPr>
        <w:t xml:space="preserve"> </w:t>
      </w:r>
      <w:r w:rsidR="006D082D" w:rsidRPr="006D082D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>- Режим доступа:</w:t>
      </w:r>
      <w:r w:rsidR="006D082D" w:rsidRPr="006D082D">
        <w:rPr>
          <w:rFonts w:ascii="Arial" w:hAnsi="Arial" w:cs="Arial"/>
          <w:color w:val="31521B" w:themeColor="accent2" w:themeShade="80"/>
          <w:sz w:val="24"/>
          <w:szCs w:val="24"/>
        </w:rPr>
        <w:t xml:space="preserve"> </w:t>
      </w:r>
      <w:hyperlink r:id="rId11" w:history="1">
        <w:r w:rsidRPr="00A42AC4">
          <w:rPr>
            <w:rStyle w:val="a4"/>
            <w:rFonts w:ascii="Times New Roman" w:hAnsi="Times New Roman" w:cs="Times New Roman"/>
            <w:color w:val="31521B" w:themeColor="accent2" w:themeShade="80"/>
            <w:sz w:val="24"/>
            <w:szCs w:val="24"/>
            <w:u w:val="none"/>
          </w:rPr>
          <w:t>http://sch.litres.ru/vitaliy-bianki/lesnye-skazki-i-byli</w:t>
        </w:r>
      </w:hyperlink>
      <w:r w:rsidRPr="00A42AC4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>. -</w:t>
      </w:r>
      <w:r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 xml:space="preserve"> Заглавие с экрана.</w:t>
      </w:r>
    </w:p>
    <w:p w:rsidR="006D082D" w:rsidRPr="003D7ED6" w:rsidRDefault="002316BF" w:rsidP="00A42AC4">
      <w:pPr>
        <w:ind w:left="118" w:right="128"/>
        <w:rPr>
          <w:rFonts w:ascii="Arial" w:hAnsi="Arial" w:cs="Arial"/>
          <w:color w:val="C00000"/>
        </w:rPr>
      </w:pPr>
      <w:r w:rsidRPr="009132FA">
        <w:rPr>
          <w:rFonts w:ascii="Arial" w:hAnsi="Arial" w:cs="Arial"/>
          <w:noProof/>
          <w:color w:val="08A4EE" w:themeColor="accent6" w:themeShade="BF"/>
          <w:lang w:eastAsia="ru-RU"/>
        </w:rPr>
        <w:drawing>
          <wp:anchor distT="0" distB="0" distL="114300" distR="114300" simplePos="0" relativeHeight="251675648" behindDoc="0" locked="0" layoutInCell="1" allowOverlap="1" wp14:anchorId="1D2E1C0F" wp14:editId="0CF73FF9">
            <wp:simplePos x="0" y="0"/>
            <wp:positionH relativeFrom="margin">
              <wp:posOffset>4790440</wp:posOffset>
            </wp:positionH>
            <wp:positionV relativeFrom="margin">
              <wp:posOffset>6195695</wp:posOffset>
            </wp:positionV>
            <wp:extent cx="1132840" cy="1417320"/>
            <wp:effectExtent l="323850" t="323850" r="314960" b="316230"/>
            <wp:wrapSquare wrapText="bothSides"/>
            <wp:docPr id="8" name="Рисунок 8" descr="C:\Users\User\Pictures\00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00 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41732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AC4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 xml:space="preserve"> </w:t>
      </w:r>
      <w:r w:rsidR="006D082D" w:rsidRPr="003D7ED6">
        <w:rPr>
          <w:rFonts w:ascii="Arial" w:hAnsi="Arial" w:cs="Arial"/>
          <w:color w:val="C00000"/>
        </w:rPr>
        <w:t>В книгу вошли рассказы и сказки замечательного писателя-натуралиста Виталия Валентиновича Бианки (1894–1959). Автор открывает юному читателю мир живой природы, учит его внимательному и бережному отношению к братьям нашим меньшим.</w:t>
      </w:r>
    </w:p>
    <w:p w:rsidR="002316BF" w:rsidRDefault="006D082D" w:rsidP="00A42AC4">
      <w:pPr>
        <w:ind w:left="284"/>
        <w:rPr>
          <w:rFonts w:ascii="Times New Roman" w:hAnsi="Times New Roman" w:cs="Times New Roman"/>
          <w:color w:val="31521B" w:themeColor="accent2" w:themeShade="80"/>
          <w:sz w:val="24"/>
          <w:szCs w:val="24"/>
        </w:rPr>
      </w:pPr>
      <w:r w:rsidRPr="006D082D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>Сетон-Томпсон, Э. Чинк</w:t>
      </w:r>
      <w:r w:rsidRPr="006D082D">
        <w:rPr>
          <w:rFonts w:ascii="Times New Roman" w:hAnsi="Times New Roman" w:cs="Times New Roman"/>
          <w:b/>
          <w:i/>
          <w:color w:val="31521B" w:themeColor="accent2" w:themeShade="80"/>
          <w:sz w:val="24"/>
          <w:szCs w:val="24"/>
        </w:rPr>
        <w:t xml:space="preserve"> </w:t>
      </w:r>
      <w:r w:rsidRPr="006D082D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 xml:space="preserve">[Текст] / Э. Сетон-Томпсон. – </w:t>
      </w:r>
      <w:proofErr w:type="gramStart"/>
      <w:r w:rsidRPr="006D082D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>М. :</w:t>
      </w:r>
      <w:proofErr w:type="gramEnd"/>
      <w:r w:rsidRPr="006D082D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 xml:space="preserve"> Детская литература, 1986. – 16 с.</w:t>
      </w:r>
    </w:p>
    <w:p w:rsidR="006D082D" w:rsidRPr="00631409" w:rsidRDefault="006D082D" w:rsidP="00A42AC4">
      <w:pPr>
        <w:ind w:left="284"/>
        <w:rPr>
          <w:rFonts w:ascii="Arial" w:hAnsi="Arial" w:cs="Arial"/>
          <w:color w:val="C00000"/>
        </w:rPr>
      </w:pPr>
      <w:r w:rsidRPr="00631409">
        <w:rPr>
          <w:rFonts w:ascii="Arial" w:hAnsi="Arial" w:cs="Arial"/>
          <w:color w:val="C00000"/>
        </w:rPr>
        <w:t xml:space="preserve">В рассказе «Чинк» повествуется о безграничной </w:t>
      </w:r>
      <w:proofErr w:type="spellStart"/>
      <w:r w:rsidRPr="00631409">
        <w:rPr>
          <w:rFonts w:ascii="Arial" w:hAnsi="Arial" w:cs="Arial"/>
          <w:color w:val="C00000"/>
        </w:rPr>
        <w:t>реданности</w:t>
      </w:r>
      <w:proofErr w:type="spellEnd"/>
      <w:r w:rsidRPr="00631409">
        <w:rPr>
          <w:rFonts w:ascii="Arial" w:hAnsi="Arial" w:cs="Arial"/>
          <w:color w:val="C00000"/>
        </w:rPr>
        <w:t xml:space="preserve"> и любви между собакой и хозяином.</w:t>
      </w:r>
    </w:p>
    <w:p w:rsidR="002316BF" w:rsidRDefault="002316BF" w:rsidP="002316BF">
      <w:pPr>
        <w:spacing w:line="240" w:lineRule="auto"/>
        <w:contextualSpacing/>
        <w:rPr>
          <w:rFonts w:ascii="Times New Roman" w:hAnsi="Times New Roman" w:cs="Times New Roman"/>
          <w:color w:val="31521B" w:themeColor="accent2" w:themeShade="80"/>
          <w:sz w:val="24"/>
          <w:szCs w:val="24"/>
        </w:rPr>
      </w:pPr>
    </w:p>
    <w:p w:rsidR="002316BF" w:rsidRPr="002316BF" w:rsidRDefault="002316BF" w:rsidP="002316BF">
      <w:pPr>
        <w:spacing w:line="240" w:lineRule="auto"/>
        <w:ind w:right="141"/>
        <w:contextualSpacing/>
        <w:rPr>
          <w:rFonts w:ascii="Times New Roman" w:hAnsi="Times New Roman" w:cs="Times New Roman"/>
          <w:color w:val="31521B" w:themeColor="accent2" w:themeShade="80"/>
          <w:sz w:val="24"/>
          <w:szCs w:val="24"/>
        </w:rPr>
      </w:pPr>
      <w:r w:rsidRPr="002316BF">
        <w:rPr>
          <w:rFonts w:ascii="Times New Roman" w:hAnsi="Times New Roman" w:cs="Times New Roman"/>
          <w:b/>
          <w:i/>
          <w:noProof/>
          <w:color w:val="31521B" w:themeColor="accent2" w:themeShade="80"/>
          <w:sz w:val="40"/>
          <w:szCs w:val="40"/>
          <w:lang w:eastAsia="ru-RU"/>
        </w:rPr>
        <w:drawing>
          <wp:anchor distT="0" distB="0" distL="114300" distR="114300" simplePos="0" relativeHeight="251677696" behindDoc="0" locked="0" layoutInCell="1" allowOverlap="1" wp14:anchorId="1EADBA0B" wp14:editId="09C70301">
            <wp:simplePos x="0" y="0"/>
            <wp:positionH relativeFrom="margin">
              <wp:posOffset>198120</wp:posOffset>
            </wp:positionH>
            <wp:positionV relativeFrom="margin">
              <wp:posOffset>7505065</wp:posOffset>
            </wp:positionV>
            <wp:extent cx="1109345" cy="1401445"/>
            <wp:effectExtent l="323850" t="323850" r="319405" b="332105"/>
            <wp:wrapSquare wrapText="bothSides"/>
            <wp:docPr id="10" name="Рисунок 10" descr="C:\Users\User\Pictures\1003133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100313345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40144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16BF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 xml:space="preserve">Дурова, Н.Ю. Мой дом на колесах </w:t>
      </w:r>
      <w:r w:rsidRPr="002316BF">
        <w:rPr>
          <w:rFonts w:ascii="Arial" w:hAnsi="Arial" w:cs="Arial"/>
          <w:color w:val="31521B" w:themeColor="accent2" w:themeShade="80"/>
          <w:sz w:val="24"/>
          <w:szCs w:val="24"/>
        </w:rPr>
        <w:t>[</w:t>
      </w:r>
      <w:r w:rsidRPr="002316BF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>Текст</w:t>
      </w:r>
      <w:proofErr w:type="gramStart"/>
      <w:r w:rsidRPr="002316BF">
        <w:rPr>
          <w:rFonts w:ascii="Arial" w:hAnsi="Arial" w:cs="Arial"/>
          <w:color w:val="31521B" w:themeColor="accent2" w:themeShade="80"/>
          <w:sz w:val="24"/>
          <w:szCs w:val="24"/>
        </w:rPr>
        <w:t>] :</w:t>
      </w:r>
      <w:proofErr w:type="gramEnd"/>
      <w:r w:rsidRPr="002316BF">
        <w:rPr>
          <w:rFonts w:ascii="Arial" w:hAnsi="Arial" w:cs="Arial"/>
          <w:color w:val="31521B" w:themeColor="accent2" w:themeShade="80"/>
          <w:sz w:val="24"/>
          <w:szCs w:val="24"/>
        </w:rPr>
        <w:t xml:space="preserve"> </w:t>
      </w:r>
      <w:r w:rsidRPr="002316BF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 xml:space="preserve">рассказы / Н.Ю. Дурова ; </w:t>
      </w:r>
      <w:proofErr w:type="spellStart"/>
      <w:r w:rsidRPr="002316BF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>худож</w:t>
      </w:r>
      <w:proofErr w:type="spellEnd"/>
      <w:r w:rsidRPr="002316BF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 xml:space="preserve">. С. </w:t>
      </w:r>
      <w:proofErr w:type="spellStart"/>
      <w:r w:rsidRPr="002316BF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>Джандаров</w:t>
      </w:r>
      <w:proofErr w:type="spellEnd"/>
      <w:r w:rsidRPr="002316BF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 xml:space="preserve">.  – </w:t>
      </w:r>
      <w:proofErr w:type="gramStart"/>
      <w:r w:rsidRPr="002316BF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>М. :</w:t>
      </w:r>
      <w:proofErr w:type="gramEnd"/>
      <w:r w:rsidRPr="002316BF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 xml:space="preserve"> Дрофа-Плюс, 2004. - 128 с. : ил.  – (Рассказы о животных)</w:t>
      </w:r>
    </w:p>
    <w:p w:rsidR="002316BF" w:rsidRPr="002316BF" w:rsidRDefault="002316BF" w:rsidP="002316BF">
      <w:pPr>
        <w:rPr>
          <w:rFonts w:ascii="Arial" w:hAnsi="Arial" w:cs="Arial"/>
          <w:color w:val="C00000"/>
          <w:sz w:val="16"/>
          <w:szCs w:val="16"/>
        </w:rPr>
      </w:pPr>
    </w:p>
    <w:p w:rsidR="002316BF" w:rsidRDefault="002316BF" w:rsidP="002316BF">
      <w:pPr>
        <w:rPr>
          <w:rFonts w:ascii="Times New Roman" w:hAnsi="Times New Roman" w:cs="Times New Roman"/>
          <w:color w:val="056E9F" w:themeColor="accent6" w:themeShade="80"/>
          <w:sz w:val="24"/>
          <w:szCs w:val="24"/>
        </w:rPr>
      </w:pPr>
      <w:r w:rsidRPr="003D7ED6">
        <w:rPr>
          <w:rFonts w:ascii="Arial" w:hAnsi="Arial" w:cs="Arial"/>
          <w:color w:val="C00000"/>
        </w:rPr>
        <w:t>В книге рассказывается о животных – артистах цирка, показана огромная работа дрессировщиков и их любовь к своим питомцам.</w:t>
      </w:r>
    </w:p>
    <w:p w:rsidR="009E3F5B" w:rsidRDefault="009E3F5B"/>
    <w:sectPr w:rsidR="009E3F5B" w:rsidSect="00A85FE6">
      <w:pgSz w:w="11906" w:h="16838"/>
      <w:pgMar w:top="1134" w:right="850" w:bottom="1134" w:left="1276" w:header="708" w:footer="708" w:gutter="0"/>
      <w:pgBorders w:display="not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F2"/>
    <w:rsid w:val="001810A2"/>
    <w:rsid w:val="002316BF"/>
    <w:rsid w:val="00513EF2"/>
    <w:rsid w:val="00602E13"/>
    <w:rsid w:val="006D082D"/>
    <w:rsid w:val="008A5EDA"/>
    <w:rsid w:val="009E3F5B"/>
    <w:rsid w:val="00A42AC4"/>
    <w:rsid w:val="00A85FE6"/>
    <w:rsid w:val="00BC0906"/>
    <w:rsid w:val="00DF4CDF"/>
    <w:rsid w:val="00EF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FD16D-86FB-4D35-B361-5FE7038D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E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42AC4"/>
    <w:rPr>
      <w:color w:val="EE7B08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0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0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sch.litres.ru/vitaliy-bianki/lesnye-skazki-i-byli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hyperlink" Target="http://sch.litres.ru/aleksey-mosalov/besprizornaya-koshka-s-voprosami-i-otvetami-dlya-pochemuche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тражение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8</cp:revision>
  <cp:lastPrinted>2021-12-10T03:25:00Z</cp:lastPrinted>
  <dcterms:created xsi:type="dcterms:W3CDTF">2019-05-16T06:08:00Z</dcterms:created>
  <dcterms:modified xsi:type="dcterms:W3CDTF">2023-02-03T02:16:00Z</dcterms:modified>
</cp:coreProperties>
</file>